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1F" w:rsidRPr="00F8481F" w:rsidRDefault="00F8481F" w:rsidP="00F8481F">
      <w:pPr>
        <w:spacing w:after="0" w:line="240" w:lineRule="auto"/>
        <w:rPr>
          <w:rFonts w:ascii="Calibri" w:eastAsia="Times New Roman" w:hAnsi="Calibri" w:cs="Calibri"/>
        </w:rPr>
      </w:pPr>
      <w:r w:rsidRPr="00F8481F">
        <w:rPr>
          <w:rFonts w:ascii="Times New Roman" w:eastAsia="Times New Roman" w:hAnsi="Times New Roman" w:cs="Times New Roman"/>
          <w:b/>
          <w:bCs/>
          <w:sz w:val="24"/>
          <w:szCs w:val="24"/>
        </w:rPr>
        <w:t>Student Learning Outcomes (SLO) for CIT 102</w:t>
      </w:r>
    </w:p>
    <w:p w:rsidR="00F8481F" w:rsidRPr="00F8481F" w:rsidRDefault="00F8481F" w:rsidP="00F8481F">
      <w:pPr>
        <w:spacing w:after="0" w:line="240" w:lineRule="auto"/>
        <w:rPr>
          <w:rFonts w:ascii="Calibri" w:eastAsia="Times New Roman" w:hAnsi="Calibri" w:cs="Calibri"/>
        </w:rPr>
      </w:pPr>
      <w:r w:rsidRPr="00F8481F">
        <w:rPr>
          <w:rFonts w:ascii="Calibri" w:eastAsia="Times New Roman" w:hAnsi="Calibri" w:cs="Calibri"/>
        </w:rPr>
        <w:t> </w:t>
      </w:r>
    </w:p>
    <w:p w:rsidR="00F8481F" w:rsidRPr="00F8481F" w:rsidRDefault="00F8481F" w:rsidP="00F8481F">
      <w:pPr>
        <w:spacing w:after="0" w:line="240" w:lineRule="auto"/>
        <w:ind w:left="720" w:hanging="360"/>
        <w:rPr>
          <w:rFonts w:ascii="Calibri" w:eastAsia="Times New Roman" w:hAnsi="Calibri" w:cs="Calibri"/>
        </w:rPr>
      </w:pPr>
      <w:r w:rsidRPr="00F8481F">
        <w:rPr>
          <w:rFonts w:ascii="Symbol" w:eastAsia="Times New Roman" w:hAnsi="Symbol" w:cs="Calibri"/>
          <w:sz w:val="24"/>
          <w:szCs w:val="24"/>
        </w:rPr>
        <w:t></w:t>
      </w:r>
      <w:r w:rsidRPr="00F8481F">
        <w:rPr>
          <w:rFonts w:ascii="Times New Roman" w:eastAsia="Times New Roman" w:hAnsi="Times New Roman" w:cs="Times New Roman"/>
          <w:sz w:val="14"/>
          <w:szCs w:val="14"/>
        </w:rPr>
        <w:t>       </w:t>
      </w:r>
      <w:r w:rsidRPr="00F8481F">
        <w:rPr>
          <w:rFonts w:ascii="Bookman Old Style" w:eastAsia="Times New Roman" w:hAnsi="Bookman Old Style" w:cs="Calibri"/>
          <w:sz w:val="24"/>
          <w:szCs w:val="24"/>
        </w:rPr>
        <w:t>Students will complete 1-2 page report that demonstrates their knowledge of the main concepts of a relational database. Students will define relational database components, the different types of relationships, and the history of relational database development.</w:t>
      </w:r>
    </w:p>
    <w:p w:rsidR="00F8481F" w:rsidRPr="00F8481F" w:rsidRDefault="00F8481F" w:rsidP="00F8481F">
      <w:pPr>
        <w:spacing w:after="0" w:line="240" w:lineRule="auto"/>
        <w:ind w:left="720" w:hanging="360"/>
        <w:rPr>
          <w:rFonts w:ascii="Calibri" w:eastAsia="Times New Roman" w:hAnsi="Calibri" w:cs="Calibri"/>
        </w:rPr>
      </w:pPr>
      <w:r w:rsidRPr="00F8481F">
        <w:rPr>
          <w:rFonts w:ascii="Calibri" w:eastAsia="Times New Roman" w:hAnsi="Calibri" w:cs="Calibri"/>
        </w:rPr>
        <w:t> </w:t>
      </w:r>
    </w:p>
    <w:p w:rsidR="00F8481F" w:rsidRPr="00F8481F" w:rsidRDefault="00F8481F" w:rsidP="00F848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81F">
        <w:rPr>
          <w:rFonts w:ascii="Bookman Old Style" w:eastAsia="Times New Roman" w:hAnsi="Bookman Old Style" w:cs="Times New Roman"/>
          <w:sz w:val="24"/>
          <w:szCs w:val="24"/>
        </w:rPr>
        <w:t xml:space="preserve">Given a common business scenario, students will produce SQL statements to perform database functions such as: creating and inserting data into tables, sorting and grouping data, using nesting queries inside another query, querying multiple tables with special functions like outer joins, setting permissions (security) on database tables, creating a view from one or more tables, and using aggregate, character, number and date functions in SQL </w:t>
      </w:r>
    </w:p>
    <w:p w:rsidR="00BC658C" w:rsidRDefault="00BC658C">
      <w:bookmarkStart w:id="0" w:name="_GoBack"/>
      <w:bookmarkEnd w:id="0"/>
    </w:p>
    <w:sectPr w:rsidR="00BC6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42191"/>
    <w:multiLevelType w:val="multilevel"/>
    <w:tmpl w:val="EC0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1F"/>
    <w:rsid w:val="00106EA8"/>
    <w:rsid w:val="001A1A30"/>
    <w:rsid w:val="00BC658C"/>
    <w:rsid w:val="00F8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CHeading">
    <w:name w:val="BMCHeading"/>
    <w:basedOn w:val="Normal"/>
    <w:link w:val="BMCHeadingChar"/>
    <w:qFormat/>
    <w:rsid w:val="00106EA8"/>
    <w:rPr>
      <w:rFonts w:ascii="Candara" w:hAnsi="Candara"/>
      <w:b/>
      <w:color w:val="002060"/>
      <w:sz w:val="28"/>
      <w:szCs w:val="28"/>
      <w:u w:val="single"/>
    </w:rPr>
  </w:style>
  <w:style w:type="character" w:customStyle="1" w:styleId="BMCHeadingChar">
    <w:name w:val="BMCHeading Char"/>
    <w:basedOn w:val="DefaultParagraphFont"/>
    <w:link w:val="BMCHeading"/>
    <w:rsid w:val="00106EA8"/>
    <w:rPr>
      <w:rFonts w:ascii="Candara" w:hAnsi="Candara"/>
      <w:b/>
      <w:color w:val="002060"/>
      <w:sz w:val="28"/>
      <w:szCs w:val="28"/>
      <w:u w:val="single"/>
    </w:rPr>
  </w:style>
  <w:style w:type="table" w:customStyle="1" w:styleId="BMCTable">
    <w:name w:val="BMCTable"/>
    <w:basedOn w:val="TableNormal"/>
    <w:uiPriority w:val="99"/>
    <w:rsid w:val="001A1A30"/>
    <w:pPr>
      <w:spacing w:after="0" w:line="240" w:lineRule="auto"/>
    </w:pPr>
    <w:rPr>
      <w:color w:val="0528BF"/>
    </w:rPr>
    <w:tblPr>
      <w:tblStyleRowBandSize w:val="1"/>
      <w:jc w:val="center"/>
      <w:tblInd w:w="0" w:type="dxa"/>
      <w:tblBorders>
        <w:top w:val="single" w:sz="4" w:space="0" w:color="2A58A4"/>
        <w:left w:val="single" w:sz="4" w:space="0" w:color="2A58A4"/>
        <w:bottom w:val="single" w:sz="4" w:space="0" w:color="2A58A4"/>
        <w:right w:val="single" w:sz="4" w:space="0" w:color="2A58A4"/>
        <w:insideH w:val="single" w:sz="4" w:space="0" w:color="2A58A4"/>
        <w:insideV w:val="single" w:sz="4" w:space="0" w:color="2A58A4"/>
      </w:tblBorders>
      <w:tblCellMar>
        <w:top w:w="0" w:type="dxa"/>
        <w:left w:w="108" w:type="dxa"/>
        <w:bottom w:w="0" w:type="dxa"/>
        <w:right w:w="108" w:type="dxa"/>
      </w:tblCellMar>
    </w:tblPr>
    <w:trPr>
      <w:jc w:val="center"/>
    </w:trPr>
    <w:tblStylePr w:type="firstRow">
      <w:rPr>
        <w:b/>
        <w:color w:val="0528BF"/>
      </w:rPr>
      <w:tblPr/>
      <w:tcPr>
        <w:shd w:val="clear" w:color="auto" w:fill="A6A6A6" w:themeFill="background1" w:themeFillShade="A6"/>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customStyle="1" w:styleId="BMCTitle">
    <w:name w:val="BMCTitle"/>
    <w:basedOn w:val="Normal"/>
    <w:link w:val="BMCTitleChar"/>
    <w:qFormat/>
    <w:rsid w:val="00106EA8"/>
    <w:pPr>
      <w:pBdr>
        <w:top w:val="double" w:sz="4" w:space="1" w:color="002060"/>
        <w:bottom w:val="single" w:sz="4" w:space="1" w:color="002060"/>
      </w:pBdr>
      <w:shd w:val="clear" w:color="auto" w:fill="FFFFFF" w:themeFill="background1"/>
      <w:spacing w:before="360" w:after="240"/>
      <w:jc w:val="center"/>
    </w:pPr>
    <w:rPr>
      <w:rFonts w:ascii="Candara" w:hAnsi="Candara"/>
      <w:b/>
      <w:color w:val="002060"/>
      <w:sz w:val="36"/>
      <w:szCs w:val="36"/>
    </w:rPr>
  </w:style>
  <w:style w:type="character" w:customStyle="1" w:styleId="BMCTitleChar">
    <w:name w:val="BMCTitle Char"/>
    <w:basedOn w:val="DefaultParagraphFont"/>
    <w:link w:val="BMCTitle"/>
    <w:rsid w:val="00106EA8"/>
    <w:rPr>
      <w:rFonts w:ascii="Candara" w:hAnsi="Candara"/>
      <w:b/>
      <w:color w:val="002060"/>
      <w:sz w:val="36"/>
      <w:szCs w:val="36"/>
      <w:shd w:val="clear" w:color="auto" w:fill="FFFFFF" w:themeFill="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CHeading">
    <w:name w:val="BMCHeading"/>
    <w:basedOn w:val="Normal"/>
    <w:link w:val="BMCHeadingChar"/>
    <w:qFormat/>
    <w:rsid w:val="00106EA8"/>
    <w:rPr>
      <w:rFonts w:ascii="Candara" w:hAnsi="Candara"/>
      <w:b/>
      <w:color w:val="002060"/>
      <w:sz w:val="28"/>
      <w:szCs w:val="28"/>
      <w:u w:val="single"/>
    </w:rPr>
  </w:style>
  <w:style w:type="character" w:customStyle="1" w:styleId="BMCHeadingChar">
    <w:name w:val="BMCHeading Char"/>
    <w:basedOn w:val="DefaultParagraphFont"/>
    <w:link w:val="BMCHeading"/>
    <w:rsid w:val="00106EA8"/>
    <w:rPr>
      <w:rFonts w:ascii="Candara" w:hAnsi="Candara"/>
      <w:b/>
      <w:color w:val="002060"/>
      <w:sz w:val="28"/>
      <w:szCs w:val="28"/>
      <w:u w:val="single"/>
    </w:rPr>
  </w:style>
  <w:style w:type="table" w:customStyle="1" w:styleId="BMCTable">
    <w:name w:val="BMCTable"/>
    <w:basedOn w:val="TableNormal"/>
    <w:uiPriority w:val="99"/>
    <w:rsid w:val="001A1A30"/>
    <w:pPr>
      <w:spacing w:after="0" w:line="240" w:lineRule="auto"/>
    </w:pPr>
    <w:rPr>
      <w:color w:val="0528BF"/>
    </w:rPr>
    <w:tblPr>
      <w:tblStyleRowBandSize w:val="1"/>
      <w:jc w:val="center"/>
      <w:tblInd w:w="0" w:type="dxa"/>
      <w:tblBorders>
        <w:top w:val="single" w:sz="4" w:space="0" w:color="2A58A4"/>
        <w:left w:val="single" w:sz="4" w:space="0" w:color="2A58A4"/>
        <w:bottom w:val="single" w:sz="4" w:space="0" w:color="2A58A4"/>
        <w:right w:val="single" w:sz="4" w:space="0" w:color="2A58A4"/>
        <w:insideH w:val="single" w:sz="4" w:space="0" w:color="2A58A4"/>
        <w:insideV w:val="single" w:sz="4" w:space="0" w:color="2A58A4"/>
      </w:tblBorders>
      <w:tblCellMar>
        <w:top w:w="0" w:type="dxa"/>
        <w:left w:w="108" w:type="dxa"/>
        <w:bottom w:w="0" w:type="dxa"/>
        <w:right w:w="108" w:type="dxa"/>
      </w:tblCellMar>
    </w:tblPr>
    <w:trPr>
      <w:jc w:val="center"/>
    </w:trPr>
    <w:tblStylePr w:type="firstRow">
      <w:rPr>
        <w:b/>
        <w:color w:val="0528BF"/>
      </w:rPr>
      <w:tblPr/>
      <w:tcPr>
        <w:shd w:val="clear" w:color="auto" w:fill="A6A6A6" w:themeFill="background1" w:themeFillShade="A6"/>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paragraph" w:customStyle="1" w:styleId="BMCTitle">
    <w:name w:val="BMCTitle"/>
    <w:basedOn w:val="Normal"/>
    <w:link w:val="BMCTitleChar"/>
    <w:qFormat/>
    <w:rsid w:val="00106EA8"/>
    <w:pPr>
      <w:pBdr>
        <w:top w:val="double" w:sz="4" w:space="1" w:color="002060"/>
        <w:bottom w:val="single" w:sz="4" w:space="1" w:color="002060"/>
      </w:pBdr>
      <w:shd w:val="clear" w:color="auto" w:fill="FFFFFF" w:themeFill="background1"/>
      <w:spacing w:before="360" w:after="240"/>
      <w:jc w:val="center"/>
    </w:pPr>
    <w:rPr>
      <w:rFonts w:ascii="Candara" w:hAnsi="Candara"/>
      <w:b/>
      <w:color w:val="002060"/>
      <w:sz w:val="36"/>
      <w:szCs w:val="36"/>
    </w:rPr>
  </w:style>
  <w:style w:type="character" w:customStyle="1" w:styleId="BMCTitleChar">
    <w:name w:val="BMCTitle Char"/>
    <w:basedOn w:val="DefaultParagraphFont"/>
    <w:link w:val="BMCTitle"/>
    <w:rsid w:val="00106EA8"/>
    <w:rPr>
      <w:rFonts w:ascii="Candara" w:hAnsi="Candara"/>
      <w:b/>
      <w:color w:val="002060"/>
      <w:sz w:val="36"/>
      <w:szCs w:val="36"/>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86463">
      <w:bodyDiv w:val="1"/>
      <w:marLeft w:val="0"/>
      <w:marRight w:val="0"/>
      <w:marTop w:val="0"/>
      <w:marBottom w:val="0"/>
      <w:divBdr>
        <w:top w:val="none" w:sz="0" w:space="0" w:color="auto"/>
        <w:left w:val="none" w:sz="0" w:space="0" w:color="auto"/>
        <w:bottom w:val="none" w:sz="0" w:space="0" w:color="auto"/>
        <w:right w:val="none" w:sz="0" w:space="0" w:color="auto"/>
      </w:divBdr>
      <w:divsChild>
        <w:div w:id="1991594863">
          <w:marLeft w:val="0"/>
          <w:marRight w:val="0"/>
          <w:marTop w:val="0"/>
          <w:marBottom w:val="0"/>
          <w:divBdr>
            <w:top w:val="none" w:sz="0" w:space="0" w:color="auto"/>
            <w:left w:val="none" w:sz="0" w:space="0" w:color="auto"/>
            <w:bottom w:val="none" w:sz="0" w:space="0" w:color="auto"/>
            <w:right w:val="none" w:sz="0" w:space="0" w:color="auto"/>
          </w:divBdr>
          <w:divsChild>
            <w:div w:id="1078405636">
              <w:marLeft w:val="0"/>
              <w:marRight w:val="0"/>
              <w:marTop w:val="0"/>
              <w:marBottom w:val="0"/>
              <w:divBdr>
                <w:top w:val="none" w:sz="0" w:space="0" w:color="auto"/>
                <w:left w:val="none" w:sz="0" w:space="0" w:color="auto"/>
                <w:bottom w:val="none" w:sz="0" w:space="0" w:color="auto"/>
                <w:right w:val="none" w:sz="0" w:space="0" w:color="auto"/>
              </w:divBdr>
              <w:divsChild>
                <w:div w:id="12624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c:creator>
  <cp:lastModifiedBy>Maha</cp:lastModifiedBy>
  <cp:revision>1</cp:revision>
  <dcterms:created xsi:type="dcterms:W3CDTF">2011-11-11T06:48:00Z</dcterms:created>
  <dcterms:modified xsi:type="dcterms:W3CDTF">2011-11-11T06:48:00Z</dcterms:modified>
</cp:coreProperties>
</file>